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C" w:rsidRDefault="00A41B3C" w:rsidP="00A41B3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A41B3C" w:rsidRPr="003D2C14" w:rsidRDefault="00A41B3C" w:rsidP="00A41B3C">
      <w:pPr>
        <w:pStyle w:val="1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Заявка №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 приобретение инвестиционных паев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(для физических лиц)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</w:p>
    <w:p w:rsidR="00A41B3C" w:rsidRPr="003D2C14" w:rsidRDefault="00A41B3C" w:rsidP="00A41B3C">
      <w:pPr>
        <w:pStyle w:val="7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Дата:_____________ Время:___________</w:t>
      </w: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Полное название Фонда:</w:t>
      </w:r>
      <w:r w:rsidRPr="003D2C14">
        <w:rPr>
          <w:sz w:val="20"/>
          <w:szCs w:val="20"/>
        </w:rPr>
        <w:t xml:space="preserve"> </w:t>
      </w:r>
      <w:r w:rsidRPr="001A1CBB">
        <w:rPr>
          <w:sz w:val="20"/>
          <w:szCs w:val="20"/>
        </w:rPr>
        <w:t>Открытый паевой инвестиционный фонд</w:t>
      </w:r>
      <w:r>
        <w:rPr>
          <w:sz w:val="20"/>
          <w:szCs w:val="20"/>
        </w:rPr>
        <w:t xml:space="preserve"> рыночных финансовых инструментов</w:t>
      </w:r>
      <w:r w:rsidRPr="003D2C14">
        <w:rPr>
          <w:sz w:val="20"/>
          <w:szCs w:val="20"/>
        </w:rPr>
        <w:t xml:space="preserve"> «АЛЛТЕК - ИНДЕКС ММВБ» под управлением Общества с ограниченной ответственностью «Управляющая компания инвестиционными фондами “АЛЛТЕК”</w:t>
      </w:r>
    </w:p>
    <w:p w:rsidR="00A41B3C" w:rsidRDefault="00A41B3C" w:rsidP="00A41B3C">
      <w:pPr>
        <w:pStyle w:val="2"/>
        <w:rPr>
          <w:rFonts w:ascii="Times New Roman" w:hAnsi="Times New Roman" w:cs="Times New Roman"/>
          <w:szCs w:val="20"/>
        </w:rPr>
      </w:pPr>
    </w:p>
    <w:p w:rsidR="00A41B3C" w:rsidRPr="003D2C14" w:rsidRDefault="00A41B3C" w:rsidP="00A41B3C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 xml:space="preserve">Полное фирменное наименование Управляющей компании: </w:t>
      </w:r>
    </w:p>
    <w:p w:rsidR="00A41B3C" w:rsidRDefault="00A41B3C" w:rsidP="00A41B3C">
      <w:pPr>
        <w:pStyle w:val="2"/>
        <w:rPr>
          <w:rFonts w:ascii="Times New Roman" w:hAnsi="Times New Roman" w:cs="Times New Roman"/>
          <w:b w:val="0"/>
          <w:szCs w:val="20"/>
        </w:rPr>
      </w:pPr>
      <w:r w:rsidRPr="003D2C14">
        <w:rPr>
          <w:rFonts w:ascii="Times New Roman" w:hAnsi="Times New Roman" w:cs="Times New Roman"/>
          <w:b w:val="0"/>
          <w:szCs w:val="20"/>
        </w:rPr>
        <w:t xml:space="preserve">Общество с ограниченной ответственностью «Управляющая компания инвестиционными фондами </w:t>
      </w:r>
      <w:r>
        <w:rPr>
          <w:rFonts w:ascii="Times New Roman" w:hAnsi="Times New Roman" w:cs="Times New Roman"/>
          <w:b w:val="0"/>
          <w:szCs w:val="20"/>
        </w:rPr>
        <w:t>«</w:t>
      </w:r>
      <w:r w:rsidRPr="003D2C14">
        <w:rPr>
          <w:rFonts w:ascii="Times New Roman" w:hAnsi="Times New Roman" w:cs="Times New Roman"/>
          <w:b w:val="0"/>
          <w:szCs w:val="20"/>
        </w:rPr>
        <w:t>АЛЛТЕК</w:t>
      </w:r>
      <w:r>
        <w:rPr>
          <w:rFonts w:ascii="Times New Roman" w:hAnsi="Times New Roman" w:cs="Times New Roman"/>
          <w:b w:val="0"/>
          <w:szCs w:val="20"/>
        </w:rPr>
        <w:t>»</w:t>
      </w:r>
    </w:p>
    <w:p w:rsidR="00A41B3C" w:rsidRPr="003D2C14" w:rsidRDefault="00A41B3C" w:rsidP="00A41B3C">
      <w:pPr>
        <w:rPr>
          <w:lang w:eastAsia="en-US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7"/>
      </w:tblGrid>
      <w:tr w:rsidR="00A41B3C" w:rsidRPr="003D2C14" w:rsidTr="00C601E7">
        <w:trPr>
          <w:trHeight w:val="296"/>
        </w:trPr>
        <w:tc>
          <w:tcPr>
            <w:tcW w:w="10177" w:type="dxa"/>
            <w:shd w:val="clear" w:color="auto" w:fill="EEECE1"/>
          </w:tcPr>
          <w:p w:rsidR="00A41B3C" w:rsidRPr="003D2C14" w:rsidRDefault="00A41B3C" w:rsidP="00C601E7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3D2C14">
              <w:rPr>
                <w:b/>
                <w:sz w:val="20"/>
                <w:szCs w:val="20"/>
              </w:rPr>
              <w:t>Заявитель</w:t>
            </w:r>
          </w:p>
        </w:tc>
      </w:tr>
    </w:tbl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Ф.И.О.</w:t>
      </w: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Реквизиты документа, удостоверяющего личность заявителя:</w:t>
      </w:r>
    </w:p>
    <w:p w:rsidR="00A41B3C" w:rsidRDefault="00A41B3C" w:rsidP="00A41B3C">
      <w:pP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 xml:space="preserve">аименование, №, кем </w:t>
      </w:r>
      <w:proofErr w:type="gramStart"/>
      <w:r w:rsidRPr="003D2C14">
        <w:rPr>
          <w:sz w:val="16"/>
          <w:szCs w:val="16"/>
        </w:rPr>
        <w:t>выдан</w:t>
      </w:r>
      <w:proofErr w:type="gramEnd"/>
      <w:r w:rsidRPr="003D2C14">
        <w:rPr>
          <w:sz w:val="16"/>
          <w:szCs w:val="16"/>
        </w:rPr>
        <w:t>, дата выдачи</w:t>
      </w:r>
      <w:r>
        <w:rPr>
          <w:sz w:val="16"/>
          <w:szCs w:val="16"/>
        </w:rPr>
        <w:t>)</w:t>
      </w:r>
    </w:p>
    <w:p w:rsidR="00A41B3C" w:rsidRDefault="00A41B3C" w:rsidP="00A41B3C">
      <w:pPr>
        <w:ind w:left="-720"/>
        <w:rPr>
          <w:sz w:val="16"/>
          <w:szCs w:val="16"/>
        </w:rPr>
      </w:pPr>
    </w:p>
    <w:p w:rsidR="00A41B3C" w:rsidRPr="003D2C14" w:rsidRDefault="00A41B3C" w:rsidP="00A41B3C">
      <w:pPr>
        <w:ind w:left="-720"/>
        <w:rPr>
          <w:sz w:val="16"/>
          <w:szCs w:val="16"/>
        </w:rPr>
      </w:pPr>
    </w:p>
    <w:p w:rsidR="00A41B3C" w:rsidRPr="003D2C14" w:rsidRDefault="00A41B3C" w:rsidP="00A41B3C">
      <w:pPr>
        <w:pBdr>
          <w:top w:val="single" w:sz="12" w:space="1" w:color="auto"/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br/>
      </w:r>
    </w:p>
    <w:p w:rsidR="00A41B3C" w:rsidRPr="003D2C14" w:rsidRDefault="00A41B3C" w:rsidP="00A41B3C">
      <w:pPr>
        <w:rPr>
          <w:b/>
          <w:sz w:val="20"/>
          <w:szCs w:val="20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A41B3C" w:rsidRPr="003D2C14" w:rsidTr="00C601E7">
        <w:tc>
          <w:tcPr>
            <w:tcW w:w="10188" w:type="dxa"/>
            <w:shd w:val="clear" w:color="auto" w:fill="EEECE1"/>
          </w:tcPr>
          <w:p w:rsidR="00A41B3C" w:rsidRPr="003D2C14" w:rsidRDefault="00A41B3C" w:rsidP="00C601E7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4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</w:tr>
    </w:tbl>
    <w:p w:rsidR="00A41B3C" w:rsidRPr="003D2C14" w:rsidRDefault="00A41B3C" w:rsidP="00A41B3C">
      <w:pPr>
        <w:rPr>
          <w:sz w:val="20"/>
          <w:szCs w:val="20"/>
        </w:rPr>
      </w:pPr>
    </w:p>
    <w:p w:rsidR="00A41B3C" w:rsidRPr="003D2C14" w:rsidRDefault="00A41B3C" w:rsidP="00A41B3C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Ф.И.О./Наименование</w:t>
      </w:r>
    </w:p>
    <w:p w:rsidR="00A41B3C" w:rsidRDefault="00A41B3C" w:rsidP="00A41B3C">
      <w:pP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proofErr w:type="gramStart"/>
      <w:r w:rsidRPr="003D2C14">
        <w:rPr>
          <w:b/>
          <w:sz w:val="20"/>
          <w:szCs w:val="20"/>
        </w:rPr>
        <w:t>Действующий</w:t>
      </w:r>
      <w:proofErr w:type="gramEnd"/>
      <w:r w:rsidRPr="003D2C14">
        <w:rPr>
          <w:b/>
          <w:sz w:val="20"/>
          <w:szCs w:val="20"/>
        </w:rPr>
        <w:t xml:space="preserve"> на основании:</w:t>
      </w:r>
    </w:p>
    <w:p w:rsidR="00A41B3C" w:rsidRPr="003D2C14" w:rsidRDefault="00A41B3C" w:rsidP="00A41B3C">
      <w:pP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>аименование документа, №, кем выдан, дата выдачи, срок действия)</w:t>
      </w:r>
    </w:p>
    <w:p w:rsidR="00A41B3C" w:rsidRPr="003D2C14" w:rsidRDefault="00A41B3C" w:rsidP="00A41B3C">
      <w:pPr>
        <w:ind w:left="-720"/>
        <w:rPr>
          <w:sz w:val="20"/>
          <w:szCs w:val="20"/>
        </w:rPr>
      </w:pPr>
    </w:p>
    <w:p w:rsidR="00A41B3C" w:rsidRPr="003D2C14" w:rsidRDefault="00A41B3C" w:rsidP="00A41B3C">
      <w:pPr>
        <w:pBdr>
          <w:top w:val="single" w:sz="12" w:space="1" w:color="auto"/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br/>
      </w:r>
    </w:p>
    <w:p w:rsidR="00A41B3C" w:rsidRPr="003D2C14" w:rsidRDefault="00A41B3C" w:rsidP="00A41B3C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физических лиц</w:t>
      </w:r>
    </w:p>
    <w:p w:rsidR="00A41B3C" w:rsidRPr="003D2C14" w:rsidRDefault="00A41B3C" w:rsidP="00A41B3C">
      <w:pPr>
        <w:rPr>
          <w:sz w:val="20"/>
          <w:szCs w:val="20"/>
        </w:rPr>
      </w:pPr>
    </w:p>
    <w:p w:rsidR="00A41B3C" w:rsidRPr="003D2C14" w:rsidRDefault="00A41B3C" w:rsidP="00A41B3C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Документ, удостоверяющий личность представителя: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 xml:space="preserve">(наименование документа, №, кем </w:t>
      </w:r>
      <w:proofErr w:type="gramStart"/>
      <w:r w:rsidRPr="003D2C14">
        <w:rPr>
          <w:sz w:val="16"/>
          <w:szCs w:val="16"/>
        </w:rPr>
        <w:t>выдан</w:t>
      </w:r>
      <w:proofErr w:type="gramEnd"/>
      <w:r w:rsidRPr="003D2C14">
        <w:rPr>
          <w:sz w:val="16"/>
          <w:szCs w:val="16"/>
        </w:rPr>
        <w:t>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pStyle w:val="4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юридических лиц</w:t>
      </w:r>
    </w:p>
    <w:p w:rsidR="00A41B3C" w:rsidRPr="003D2C14" w:rsidRDefault="00A41B3C" w:rsidP="00A41B3C">
      <w:pPr>
        <w:pStyle w:val="4"/>
        <w:jc w:val="left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Свидетельство о регистрации: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 xml:space="preserve">(№, кем </w:t>
      </w:r>
      <w:proofErr w:type="gramStart"/>
      <w:r w:rsidRPr="003D2C14">
        <w:rPr>
          <w:sz w:val="16"/>
          <w:szCs w:val="16"/>
        </w:rPr>
        <w:t>выдан</w:t>
      </w:r>
      <w:proofErr w:type="gramEnd"/>
      <w:r w:rsidRPr="003D2C14">
        <w:rPr>
          <w:sz w:val="16"/>
          <w:szCs w:val="16"/>
        </w:rPr>
        <w:t>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 лице: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  <w:r w:rsidRPr="003D2C14">
        <w:rPr>
          <w:sz w:val="20"/>
          <w:szCs w:val="20"/>
        </w:rPr>
        <w:t>Ф.И.О.</w:t>
      </w:r>
    </w:p>
    <w:p w:rsidR="00A41B3C" w:rsidRPr="003D2C14" w:rsidRDefault="00A41B3C" w:rsidP="00A41B3C">
      <w:pP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Документ, удостоверяющий личность: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 xml:space="preserve">аименование документа, №, кем </w:t>
      </w:r>
      <w:proofErr w:type="gramStart"/>
      <w:r w:rsidRPr="003D2C14">
        <w:rPr>
          <w:sz w:val="16"/>
          <w:szCs w:val="16"/>
        </w:rPr>
        <w:t>выдан</w:t>
      </w:r>
      <w:proofErr w:type="gramEnd"/>
      <w:r w:rsidRPr="003D2C14">
        <w:rPr>
          <w:sz w:val="16"/>
          <w:szCs w:val="16"/>
        </w:rPr>
        <w:t>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proofErr w:type="gramStart"/>
      <w:r w:rsidRPr="003D2C14">
        <w:rPr>
          <w:b/>
          <w:sz w:val="20"/>
          <w:szCs w:val="20"/>
        </w:rPr>
        <w:t>Действующий</w:t>
      </w:r>
      <w:proofErr w:type="gramEnd"/>
      <w:r w:rsidRPr="003D2C14">
        <w:rPr>
          <w:b/>
          <w:sz w:val="20"/>
          <w:szCs w:val="20"/>
        </w:rPr>
        <w:t xml:space="preserve"> на основании:</w:t>
      </w:r>
    </w:p>
    <w:p w:rsidR="00A41B3C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>аименование документа, №, кем выдан, дата выдачи, срок действия</w:t>
      </w:r>
      <w:r>
        <w:rPr>
          <w:sz w:val="16"/>
          <w:szCs w:val="16"/>
        </w:rPr>
        <w:t>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A41B3C" w:rsidRDefault="00A41B3C" w:rsidP="00A41B3C">
      <w:pPr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41B3C" w:rsidRPr="00E23C81" w:rsidTr="00C601E7">
        <w:tc>
          <w:tcPr>
            <w:tcW w:w="10207" w:type="dxa"/>
            <w:shd w:val="clear" w:color="auto" w:fill="EEECE1"/>
          </w:tcPr>
          <w:p w:rsidR="00A41B3C" w:rsidRPr="00E23C81" w:rsidRDefault="00A41B3C" w:rsidP="00C601E7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23C81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лица, передавшего денежные средства в оплату инвестиционных паев</w:t>
            </w:r>
          </w:p>
        </w:tc>
      </w:tr>
    </w:tbl>
    <w:p w:rsidR="00A41B3C" w:rsidRPr="00DF4965" w:rsidRDefault="00A41B3C" w:rsidP="00A41B3C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D0A66">
        <w:rPr>
          <w:sz w:val="16"/>
          <w:szCs w:val="16"/>
        </w:rPr>
        <w:t xml:space="preserve">     (наименование банка, БИК, ИНН, к/с, </w:t>
      </w:r>
      <w:proofErr w:type="spellStart"/>
      <w:proofErr w:type="gramStart"/>
      <w:r w:rsidRPr="00CD0A66">
        <w:rPr>
          <w:sz w:val="16"/>
          <w:szCs w:val="16"/>
        </w:rPr>
        <w:t>р</w:t>
      </w:r>
      <w:proofErr w:type="spellEnd"/>
      <w:proofErr w:type="gramEnd"/>
      <w:r w:rsidRPr="00CD0A66">
        <w:rPr>
          <w:sz w:val="16"/>
          <w:szCs w:val="16"/>
        </w:rPr>
        <w:t>/с)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41B3C" w:rsidRPr="007E37FF" w:rsidRDefault="00A41B3C" w:rsidP="00A41B3C">
      <w:pPr>
        <w:pBdr>
          <w:bottom w:val="single" w:sz="12" w:space="1" w:color="auto"/>
        </w:pBdr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41B3C" w:rsidRDefault="00A41B3C" w:rsidP="00A41B3C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</w:p>
    <w:p w:rsidR="00A41B3C" w:rsidRPr="007E37FF" w:rsidRDefault="00A41B3C" w:rsidP="00A41B3C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  <w:r w:rsidRPr="007E37F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A41B3C" w:rsidRPr="003D2C14" w:rsidTr="00C601E7">
        <w:tc>
          <w:tcPr>
            <w:tcW w:w="10188" w:type="dxa"/>
            <w:shd w:val="clear" w:color="auto" w:fill="EEECE1"/>
          </w:tcPr>
          <w:p w:rsidR="00A41B3C" w:rsidRPr="003D2C14" w:rsidRDefault="00A41B3C" w:rsidP="00C601E7">
            <w:pPr>
              <w:pStyle w:val="5"/>
              <w:rPr>
                <w:rFonts w:ascii="Times New Roman" w:hAnsi="Times New Roman" w:cs="Times New Roman"/>
                <w:szCs w:val="20"/>
              </w:rPr>
            </w:pPr>
            <w:r w:rsidRPr="003D2C14">
              <w:rPr>
                <w:rFonts w:ascii="Times New Roman" w:hAnsi="Times New Roman" w:cs="Times New Roman"/>
                <w:szCs w:val="20"/>
              </w:rPr>
              <w:t>Прошу выдавать инвестиционные паи при каждом поступлении денежных средств на счет фонда</w:t>
            </w:r>
          </w:p>
        </w:tc>
      </w:tr>
    </w:tbl>
    <w:p w:rsidR="00A41B3C" w:rsidRPr="003D2C14" w:rsidRDefault="00A41B3C" w:rsidP="00A41B3C">
      <w:pP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Настоящая заявка носит безотзывный характер</w:t>
      </w:r>
    </w:p>
    <w:p w:rsidR="00A41B3C" w:rsidRPr="003D2C14" w:rsidRDefault="00A41B3C" w:rsidP="00A41B3C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Выдача инвестиционных паев осуществляется при условии внесения в фонд денежных средств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 xml:space="preserve">С Правилами доверительного управления </w:t>
      </w:r>
      <w:proofErr w:type="gramStart"/>
      <w:r w:rsidRPr="003D2C14">
        <w:rPr>
          <w:b/>
          <w:sz w:val="20"/>
          <w:szCs w:val="20"/>
        </w:rPr>
        <w:t>ознакомлен</w:t>
      </w:r>
      <w:proofErr w:type="gramEnd"/>
      <w:r w:rsidRPr="003D2C14">
        <w:rPr>
          <w:b/>
          <w:sz w:val="20"/>
          <w:szCs w:val="20"/>
        </w:rPr>
        <w:t>.</w:t>
      </w: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Подпись Заявителя/                                                                                          Подпись лица,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Уполномоченного представителя                                                                  принявшего заявку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 xml:space="preserve">_____________________________          </w:t>
      </w:r>
      <w:r>
        <w:rPr>
          <w:b/>
          <w:sz w:val="20"/>
          <w:szCs w:val="20"/>
        </w:rPr>
        <w:t xml:space="preserve">                                                          </w:t>
      </w:r>
      <w:r w:rsidRPr="003D2C14">
        <w:rPr>
          <w:b/>
          <w:sz w:val="20"/>
          <w:szCs w:val="20"/>
        </w:rPr>
        <w:t>___________________________М.П.</w:t>
      </w:r>
    </w:p>
    <w:p w:rsidR="00A41B3C" w:rsidRPr="003D2C14" w:rsidRDefault="00A41B3C" w:rsidP="00A41B3C">
      <w:pPr>
        <w:ind w:left="-360"/>
        <w:rPr>
          <w:sz w:val="20"/>
          <w:szCs w:val="20"/>
        </w:rPr>
      </w:pPr>
      <w:r w:rsidRPr="003D2C14">
        <w:rPr>
          <w:b/>
          <w:sz w:val="20"/>
          <w:szCs w:val="20"/>
        </w:rPr>
        <w:br/>
        <w:t>ВНИМАНИЕ</w:t>
      </w:r>
      <w:r w:rsidRPr="003D2C14">
        <w:rPr>
          <w:sz w:val="20"/>
          <w:szCs w:val="20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3D2C14">
        <w:rPr>
          <w:i/>
          <w:sz w:val="20"/>
          <w:szCs w:val="20"/>
        </w:rPr>
        <w:t>графа - назначение платежа</w:t>
      </w:r>
      <w:r w:rsidRPr="003D2C14">
        <w:rPr>
          <w:sz w:val="20"/>
          <w:szCs w:val="20"/>
        </w:rPr>
        <w:t>). При каждой последующей оплате рекомендуется связаться с Управляющей компанией для уточнения реквизитов банковского счета Фонда.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</w:p>
    <w:p w:rsidR="00A41B3C" w:rsidRPr="003D2C14" w:rsidRDefault="00A41B3C" w:rsidP="00A41B3C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bookmarkStart w:id="0" w:name="_Приложение_№2_к"/>
      <w:bookmarkEnd w:id="0"/>
    </w:p>
    <w:p w:rsidR="005F63C8" w:rsidRDefault="005F63C8"/>
    <w:sectPr w:rsidR="005F63C8" w:rsidSect="00A41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B3C"/>
    <w:rsid w:val="005F63C8"/>
    <w:rsid w:val="00A4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3C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41B3C"/>
    <w:pPr>
      <w:keepNext/>
      <w:ind w:left="-720"/>
      <w:outlineLvl w:val="1"/>
    </w:pPr>
    <w:rPr>
      <w:rFonts w:ascii="Arial" w:hAnsi="Arial" w:cs="Arial"/>
      <w:b/>
      <w:bCs/>
      <w:sz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41B3C"/>
    <w:pPr>
      <w:keepNext/>
      <w:ind w:left="-720"/>
      <w:jc w:val="center"/>
      <w:outlineLvl w:val="2"/>
    </w:pPr>
    <w:rPr>
      <w:rFonts w:ascii="Arial" w:hAnsi="Arial" w:cs="Arial"/>
      <w:b/>
      <w:bCs/>
      <w:sz w:val="1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41B3C"/>
    <w:pPr>
      <w:keepNext/>
      <w:ind w:left="-720"/>
      <w:jc w:val="center"/>
      <w:outlineLvl w:val="3"/>
    </w:pPr>
    <w:rPr>
      <w:rFonts w:ascii="Arial" w:hAnsi="Arial" w:cs="Arial"/>
      <w:b/>
      <w:bCs/>
      <w:sz w:val="1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41B3C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41B3C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41B3C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3C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1B3C"/>
    <w:rPr>
      <w:rFonts w:ascii="Arial" w:eastAsia="Times New Roman" w:hAnsi="Arial" w:cs="Arial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A41B3C"/>
    <w:rPr>
      <w:rFonts w:ascii="Arial" w:eastAsia="Times New Roman" w:hAnsi="Arial" w:cs="Arial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uiPriority w:val="9"/>
    <w:rsid w:val="00A41B3C"/>
    <w:rPr>
      <w:rFonts w:ascii="Arial" w:eastAsia="Times New Roman" w:hAnsi="Arial" w:cs="Arial"/>
      <w:b/>
      <w:bCs/>
      <w:sz w:val="18"/>
      <w:szCs w:val="24"/>
    </w:rPr>
  </w:style>
  <w:style w:type="character" w:customStyle="1" w:styleId="50">
    <w:name w:val="Заголовок 5 Знак"/>
    <w:basedOn w:val="a0"/>
    <w:link w:val="5"/>
    <w:uiPriority w:val="9"/>
    <w:rsid w:val="00A41B3C"/>
    <w:rPr>
      <w:rFonts w:ascii="Arial" w:eastAsia="Times New Roman" w:hAnsi="Arial" w:cs="Arial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rsid w:val="00A41B3C"/>
    <w:rPr>
      <w:rFonts w:ascii="Arial" w:eastAsia="Times New Roman" w:hAnsi="Arial" w:cs="Arial"/>
      <w:b/>
      <w:bCs/>
      <w:sz w:val="18"/>
      <w:szCs w:val="24"/>
    </w:rPr>
  </w:style>
  <w:style w:type="character" w:customStyle="1" w:styleId="70">
    <w:name w:val="Заголовок 7 Знак"/>
    <w:basedOn w:val="a0"/>
    <w:link w:val="7"/>
    <w:uiPriority w:val="9"/>
    <w:rsid w:val="00A41B3C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mefremova</dc:creator>
  <cp:lastModifiedBy>mefremova</cp:lastModifiedBy>
  <cp:revision>1</cp:revision>
  <dcterms:created xsi:type="dcterms:W3CDTF">2017-12-27T12:19:00Z</dcterms:created>
  <dcterms:modified xsi:type="dcterms:W3CDTF">2017-12-27T12:22:00Z</dcterms:modified>
</cp:coreProperties>
</file>